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1FD57F" w14:textId="77777777" w:rsidR="00E91869" w:rsidRPr="008B7DD2" w:rsidRDefault="00E91869" w:rsidP="00E91869">
      <w:pPr>
        <w:spacing w:before="100" w:beforeAutospacing="1" w:after="100" w:afterAutospacing="1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8B7DD2">
        <w:rPr>
          <w:rFonts w:ascii="Times New Roman" w:hAnsi="Times New Roman"/>
          <w:b/>
          <w:sz w:val="24"/>
          <w:szCs w:val="24"/>
        </w:rPr>
        <w:t>Factors Influencing the Implementation of Secondary School Inspection Recommendations: A Case Study of the Northern Education Division, Malawi</w:t>
      </w:r>
    </w:p>
    <w:p w14:paraId="17DB81A5" w14:textId="77777777" w:rsidR="00050528" w:rsidRPr="00732A2C" w:rsidRDefault="00050528" w:rsidP="00050528">
      <w:pPr>
        <w:jc w:val="center"/>
        <w:rPr>
          <w:rFonts w:ascii="Times New Roman" w:hAnsi="Times New Roman"/>
          <w:sz w:val="28"/>
          <w:szCs w:val="28"/>
        </w:rPr>
      </w:pPr>
    </w:p>
    <w:p w14:paraId="5B0967A3" w14:textId="77777777" w:rsidR="00050528" w:rsidRDefault="00050528" w:rsidP="00050528">
      <w:pPr>
        <w:rPr>
          <w:rFonts w:ascii="Times New Roman" w:hAnsi="Times New Roman"/>
          <w:sz w:val="28"/>
          <w:szCs w:val="28"/>
        </w:rPr>
      </w:pPr>
    </w:p>
    <w:p w14:paraId="12D9CA1C" w14:textId="77777777" w:rsidR="00050528" w:rsidRDefault="00050528" w:rsidP="00050528">
      <w:pPr>
        <w:rPr>
          <w:rFonts w:ascii="Times New Roman" w:hAnsi="Times New Roman"/>
          <w:sz w:val="28"/>
          <w:szCs w:val="28"/>
        </w:rPr>
      </w:pPr>
    </w:p>
    <w:p w14:paraId="482B4B3E" w14:textId="77777777" w:rsidR="00050528" w:rsidRDefault="00050528" w:rsidP="00050528">
      <w:pPr>
        <w:rPr>
          <w:rFonts w:ascii="Times New Roman" w:hAnsi="Times New Roman"/>
          <w:sz w:val="28"/>
          <w:szCs w:val="28"/>
        </w:rPr>
      </w:pPr>
    </w:p>
    <w:p w14:paraId="3FF276C5" w14:textId="77777777" w:rsidR="00050528" w:rsidRPr="00732A2C" w:rsidRDefault="00050528" w:rsidP="00050528">
      <w:pPr>
        <w:rPr>
          <w:rFonts w:ascii="Times New Roman" w:hAnsi="Times New Roman"/>
          <w:sz w:val="28"/>
          <w:szCs w:val="28"/>
        </w:rPr>
      </w:pPr>
    </w:p>
    <w:p w14:paraId="53C336F6" w14:textId="5AB5D7C0" w:rsidR="00050528" w:rsidRPr="00732A2C" w:rsidRDefault="00E91869" w:rsidP="0005052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JANE TALIONA SOMANJE</w:t>
      </w:r>
    </w:p>
    <w:p w14:paraId="03205B94" w14:textId="1C95BC7F" w:rsidR="00050528" w:rsidRPr="00732A2C" w:rsidRDefault="00E91869" w:rsidP="0005052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MED 600</w:t>
      </w:r>
    </w:p>
    <w:p w14:paraId="6D1A6015" w14:textId="77777777" w:rsidR="00E91869" w:rsidRPr="008B7DD2" w:rsidRDefault="00E91869" w:rsidP="00E91869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/>
          <w:sz w:val="24"/>
          <w:szCs w:val="24"/>
          <w:lang w:eastAsia="en-GB"/>
        </w:rPr>
      </w:pPr>
      <w:r w:rsidRPr="008B7DD2">
        <w:rPr>
          <w:rFonts w:ascii="Times New Roman" w:eastAsia="Times New Roman" w:hAnsi="Times New Roman"/>
          <w:bCs/>
          <w:sz w:val="24"/>
          <w:szCs w:val="24"/>
          <w:lang w:eastAsia="en-GB"/>
        </w:rPr>
        <w:t>DEPARTMENT OF EDUCATION</w:t>
      </w:r>
    </w:p>
    <w:p w14:paraId="620BBD32" w14:textId="77777777" w:rsidR="00050528" w:rsidRDefault="00050528" w:rsidP="00050528">
      <w:pPr>
        <w:rPr>
          <w:rFonts w:ascii="Times New Roman" w:hAnsi="Times New Roman"/>
          <w:sz w:val="28"/>
          <w:szCs w:val="28"/>
        </w:rPr>
      </w:pPr>
    </w:p>
    <w:p w14:paraId="776605DC" w14:textId="77777777" w:rsidR="00050528" w:rsidRDefault="00050528" w:rsidP="00050528">
      <w:pPr>
        <w:rPr>
          <w:rFonts w:ascii="Times New Roman" w:hAnsi="Times New Roman"/>
          <w:sz w:val="28"/>
          <w:szCs w:val="28"/>
        </w:rPr>
      </w:pPr>
    </w:p>
    <w:p w14:paraId="1FFBD09F" w14:textId="77777777" w:rsidR="00050528" w:rsidRPr="00732A2C" w:rsidRDefault="00050528" w:rsidP="00050528">
      <w:pPr>
        <w:rPr>
          <w:rFonts w:ascii="Times New Roman" w:hAnsi="Times New Roman"/>
          <w:sz w:val="28"/>
          <w:szCs w:val="28"/>
        </w:rPr>
      </w:pPr>
    </w:p>
    <w:p w14:paraId="1A7F1571" w14:textId="77777777" w:rsidR="00050528" w:rsidRPr="00732A2C" w:rsidRDefault="00050528" w:rsidP="00050528">
      <w:pPr>
        <w:rPr>
          <w:rFonts w:ascii="Times New Roman" w:hAnsi="Times New Roman"/>
          <w:sz w:val="28"/>
          <w:szCs w:val="28"/>
        </w:rPr>
      </w:pPr>
    </w:p>
    <w:p w14:paraId="186653F0" w14:textId="6E82F0EA" w:rsidR="00050528" w:rsidRPr="00732A2C" w:rsidRDefault="00E91869" w:rsidP="00050528">
      <w:pPr>
        <w:jc w:val="center"/>
        <w:rPr>
          <w:rFonts w:ascii="Times New Roman" w:hAnsi="Times New Roman"/>
          <w:sz w:val="28"/>
          <w:szCs w:val="28"/>
        </w:rPr>
      </w:pPr>
      <w:r w:rsidRPr="00E91869">
        <w:rPr>
          <w:rFonts w:ascii="Times New Roman" w:hAnsi="Times New Roman"/>
          <w:sz w:val="28"/>
          <w:szCs w:val="28"/>
          <w:highlight w:val="yellow"/>
        </w:rPr>
        <w:t>DR REMITHA</w:t>
      </w:r>
    </w:p>
    <w:p w14:paraId="28AEE765" w14:textId="77777777" w:rsidR="00050528" w:rsidRDefault="00050528" w:rsidP="00050528">
      <w:pPr>
        <w:jc w:val="center"/>
        <w:rPr>
          <w:rFonts w:ascii="Times New Roman" w:hAnsi="Times New Roman"/>
          <w:sz w:val="28"/>
          <w:szCs w:val="28"/>
        </w:rPr>
      </w:pPr>
    </w:p>
    <w:p w14:paraId="58EFD2ED" w14:textId="77777777" w:rsidR="00050528" w:rsidRDefault="00050528" w:rsidP="00050528">
      <w:pPr>
        <w:jc w:val="center"/>
        <w:rPr>
          <w:rFonts w:ascii="Times New Roman" w:hAnsi="Times New Roman"/>
          <w:sz w:val="28"/>
          <w:szCs w:val="28"/>
        </w:rPr>
      </w:pPr>
    </w:p>
    <w:p w14:paraId="037BA1A6" w14:textId="77777777" w:rsidR="00050528" w:rsidRDefault="00050528" w:rsidP="00050528">
      <w:pPr>
        <w:jc w:val="center"/>
        <w:rPr>
          <w:rFonts w:ascii="Times New Roman" w:hAnsi="Times New Roman"/>
          <w:sz w:val="28"/>
          <w:szCs w:val="28"/>
        </w:rPr>
      </w:pPr>
    </w:p>
    <w:p w14:paraId="38F4FEB9" w14:textId="77777777" w:rsidR="00050528" w:rsidRDefault="00050528" w:rsidP="00050528">
      <w:pPr>
        <w:jc w:val="center"/>
        <w:rPr>
          <w:rFonts w:ascii="Times New Roman" w:hAnsi="Times New Roman"/>
          <w:sz w:val="28"/>
          <w:szCs w:val="28"/>
        </w:rPr>
      </w:pPr>
    </w:p>
    <w:p w14:paraId="29DCD97F" w14:textId="77777777" w:rsidR="00050528" w:rsidRDefault="00050528" w:rsidP="00050528">
      <w:pPr>
        <w:jc w:val="center"/>
        <w:rPr>
          <w:rFonts w:ascii="Times New Roman" w:hAnsi="Times New Roman"/>
          <w:sz w:val="28"/>
          <w:szCs w:val="28"/>
        </w:rPr>
      </w:pPr>
    </w:p>
    <w:p w14:paraId="1890B242" w14:textId="77777777" w:rsidR="00050528" w:rsidRPr="00732A2C" w:rsidRDefault="00050528" w:rsidP="00050528">
      <w:pPr>
        <w:jc w:val="center"/>
        <w:rPr>
          <w:rFonts w:ascii="Times New Roman" w:hAnsi="Times New Roman"/>
          <w:sz w:val="28"/>
          <w:szCs w:val="28"/>
        </w:rPr>
      </w:pPr>
      <w:r w:rsidRPr="00732A2C">
        <w:rPr>
          <w:rFonts w:ascii="Times New Roman" w:hAnsi="Times New Roman"/>
          <w:sz w:val="28"/>
          <w:szCs w:val="28"/>
        </w:rPr>
        <w:t>PROTOCOL SUBMITTED TO UNIVERSITY OF MALAWI ETHICS COMMITTEE (UNIMAREC) FOR ETHICAL CLEARANCE AND APPROVAL</w:t>
      </w:r>
    </w:p>
    <w:p w14:paraId="02134EA5" w14:textId="77777777" w:rsidR="00050528" w:rsidRDefault="00050528" w:rsidP="00050528">
      <w:pPr>
        <w:jc w:val="center"/>
        <w:rPr>
          <w:rFonts w:ascii="Times New Roman" w:hAnsi="Times New Roman"/>
          <w:sz w:val="28"/>
          <w:szCs w:val="28"/>
        </w:rPr>
      </w:pPr>
    </w:p>
    <w:p w14:paraId="39BCBA0D" w14:textId="77777777" w:rsidR="00050528" w:rsidRPr="00732A2C" w:rsidRDefault="00050528" w:rsidP="00050528">
      <w:pPr>
        <w:jc w:val="center"/>
        <w:rPr>
          <w:rFonts w:ascii="Times New Roman" w:hAnsi="Times New Roman"/>
          <w:sz w:val="28"/>
          <w:szCs w:val="28"/>
        </w:rPr>
      </w:pPr>
    </w:p>
    <w:p w14:paraId="183A61B7" w14:textId="77777777" w:rsidR="00050528" w:rsidRPr="00732A2C" w:rsidRDefault="00050528" w:rsidP="00050528">
      <w:pPr>
        <w:jc w:val="center"/>
        <w:rPr>
          <w:rFonts w:ascii="Times New Roman" w:hAnsi="Times New Roman"/>
          <w:sz w:val="28"/>
          <w:szCs w:val="28"/>
        </w:rPr>
      </w:pPr>
      <w:r w:rsidRPr="00E91869">
        <w:rPr>
          <w:rFonts w:ascii="Times New Roman" w:hAnsi="Times New Roman"/>
          <w:sz w:val="28"/>
          <w:szCs w:val="28"/>
          <w:highlight w:val="yellow"/>
        </w:rPr>
        <w:t>DATE OF SUBMISSION</w:t>
      </w:r>
      <w:bookmarkStart w:id="0" w:name="_GoBack"/>
      <w:bookmarkEnd w:id="0"/>
    </w:p>
    <w:p w14:paraId="12C35D8F" w14:textId="77777777" w:rsidR="00050528" w:rsidRDefault="00050528" w:rsidP="00050528"/>
    <w:p w14:paraId="6BE8F3A4" w14:textId="77777777" w:rsidR="00050528" w:rsidRDefault="00050528" w:rsidP="00050528"/>
    <w:sectPr w:rsidR="000505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28"/>
    <w:rsid w:val="00050528"/>
    <w:rsid w:val="002C34C2"/>
    <w:rsid w:val="003E6F31"/>
    <w:rsid w:val="00426DD6"/>
    <w:rsid w:val="00E9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53ACF"/>
  <w15:chartTrackingRefBased/>
  <w15:docId w15:val="{1723C14E-3195-4F55-8A21-C7D227568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52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CHRISSY MANDERE</dc:creator>
  <cp:keywords/>
  <dc:description/>
  <cp:lastModifiedBy>Jane Taliona Somanje</cp:lastModifiedBy>
  <cp:revision>3</cp:revision>
  <dcterms:created xsi:type="dcterms:W3CDTF">2021-11-03T07:53:00Z</dcterms:created>
  <dcterms:modified xsi:type="dcterms:W3CDTF">2026-08-08T15:42:00Z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b57ed809-3375-4588-ae7f-b13eee05e03f</vt:lpwstr>
  </property>
</Properties>
</file>